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82b28b526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RUMA AUTOMOTIVE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RUMA AUTOMOTIVE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9f716d7614157"/>
      <w:footerReference xmlns:r="http://schemas.openxmlformats.org/officeDocument/2006/relationships" w:type="default" r:id="Re153c27d5abc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RUMA AUTOMOTIVE CONSULTING AS   ·   Org.nr 919 786 558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RUMA AUTOMOTIVE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9f716d7614157" /><Relationship Type="http://schemas.openxmlformats.org/officeDocument/2006/relationships/footer" Target="/word/footer1.xml" Id="Re153c27d5abc4259" /></Relationships>
</file>