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f02ebb43a4d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MUNKERUDVOLLEN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MUNKERUDVOLLEN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d21d7f4f3c4709"/>
      <w:footerReference xmlns:r="http://schemas.openxmlformats.org/officeDocument/2006/relationships" w:type="default" r:id="R6a52b80377fb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MUNKERUDVOLLEN 7 AS   ·   Org.nr 919 780 940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MUNKERUDVOLLEN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d21d7f4f3c4709" /><Relationship Type="http://schemas.openxmlformats.org/officeDocument/2006/relationships/footer" Target="/word/footer1.xml" Id="R6a52b80377fb4eea" /></Relationships>
</file>