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fb49727de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ENVIRONTEC AQUA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ENVIRONTEC AQUA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5cef656494c66"/>
      <w:footerReference xmlns:r="http://schemas.openxmlformats.org/officeDocument/2006/relationships" w:type="default" r:id="R11f152089be5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ENVIRONTEC AQUA AS   ·   Org.nr 919 756 993   ·   Jernverksgata 2   ·   3674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ENVIRONTEC AQUA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5cef656494c66" /><Relationship Type="http://schemas.openxmlformats.org/officeDocument/2006/relationships/footer" Target="/word/footer1.xml" Id="R11f152089be5400c" /></Relationships>
</file>