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c8ab52c1654d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e587406c634ab6"/>
      <w:footerReference xmlns:r="http://schemas.openxmlformats.org/officeDocument/2006/relationships" w:type="default" r:id="R4334b0b423414d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ALTUM INVEST AS   ·   Org.nr 919 753 048   ·   Storasteinen 14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e587406c634ab6" /><Relationship Type="http://schemas.openxmlformats.org/officeDocument/2006/relationships/footer" Target="/word/footer1.xml" Id="R4334b0b423414d4f" /></Relationships>
</file>