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388166ecd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472e954d94e11"/>
      <w:footerReference xmlns:r="http://schemas.openxmlformats.org/officeDocument/2006/relationships" w:type="default" r:id="R55b08db56bef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 AS   ·   Org.nr 919 737 352   ·   Fiskarhaugane 10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472e954d94e11" /><Relationship Type="http://schemas.openxmlformats.org/officeDocument/2006/relationships/footer" Target="/word/footer1.xml" Id="R55b08db56bef4ff6" /></Relationships>
</file>