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3130d139f4e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SULEBAS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SULEBAS AS</w:t>
      </w:r>
    </w:p>
    <w:sectPr>
      <w:headerReference xmlns:r="http://schemas.openxmlformats.org/officeDocument/2006/relationships" w:type="default" r:id="R18864426dfa445c4"/>
      <w:footerReference xmlns:r="http://schemas.openxmlformats.org/officeDocument/2006/relationships" w:type="default" r:id="Rd30dd428f572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SULEBAS AS   ·   Org.nr 919 681 853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64426dfa445c4" /><Relationship Type="http://schemas.openxmlformats.org/officeDocument/2006/relationships/footer" Target="/word/footer1.xml" Id="Rd30dd428f57247e9" /></Relationships>
</file>