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dec59c40f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AUCTUS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AUCTUS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7894c4e1fc402c"/>
      <w:footerReference xmlns:r="http://schemas.openxmlformats.org/officeDocument/2006/relationships" w:type="default" r:id="R42156b093e3a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AUCTUS AS   ·   Org.nr 919 681 306   ·   Sjølyst plass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894c4e1fc402c" /><Relationship Type="http://schemas.openxmlformats.org/officeDocument/2006/relationships/footer" Target="/word/footer1.xml" Id="R42156b093e3a4bab" /></Relationships>
</file>