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fd6ef4be0c43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 &amp; HAVNETJENESTER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 &amp; HAVNETJENESTER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0909f86abb463d"/>
      <w:footerReference xmlns:r="http://schemas.openxmlformats.org/officeDocument/2006/relationships" w:type="default" r:id="R8663d748e6cc45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 &amp; HAVNETJENESTER AS   ·   Org.nr 919 656 158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 &amp; HAVNETJENESTER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0909f86abb463d" /><Relationship Type="http://schemas.openxmlformats.org/officeDocument/2006/relationships/footer" Target="/word/footer1.xml" Id="R8663d748e6cc450a" /></Relationships>
</file>