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e6838900f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50dc30fc748ae"/>
      <w:footerReference xmlns:r="http://schemas.openxmlformats.org/officeDocument/2006/relationships" w:type="default" r:id="R8a083d38540b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FRONTE AS   ·   Org.nr 919 529 784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50dc30fc748ae" /><Relationship Type="http://schemas.openxmlformats.org/officeDocument/2006/relationships/footer" Target="/word/footer1.xml" Id="R8a083d38540b4bc5" /></Relationships>
</file>