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a7986eb29a49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EIENDOM ETNE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EIENDOM ETNE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f99fe34bf741ee"/>
      <w:footerReference xmlns:r="http://schemas.openxmlformats.org/officeDocument/2006/relationships" w:type="default" r:id="R5aeb694ba67f49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EIENDOM ETNE AS   ·   Org.nr 919 519 231   ·   Longhammarvegen 36   ·   5536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EIENDOM ETNE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f99fe34bf741ee" /><Relationship Type="http://schemas.openxmlformats.org/officeDocument/2006/relationships/footer" Target="/word/footer1.xml" Id="R5aeb694ba67f4950" /></Relationships>
</file>