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6b62c49f1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FLØITEN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Sagstua,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FLØITEN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28003a672462e"/>
      <w:footerReference xmlns:r="http://schemas.openxmlformats.org/officeDocument/2006/relationships" w:type="default" r:id="R71a661b2c2dd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FLØITEN INVEST AS   ·   Org.nr 919 514 043   ·   c/o Tore Fløiten, Prestbergvegen 24   ·   2120 SAGSTUA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FLØITEN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28003a672462e" /><Relationship Type="http://schemas.openxmlformats.org/officeDocument/2006/relationships/footer" Target="/word/footer1.xml" Id="R71a661b2c2dd47e3" /></Relationships>
</file>