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1efdf9cf9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d5b0a2d4f4211"/>
      <w:footerReference xmlns:r="http://schemas.openxmlformats.org/officeDocument/2006/relationships" w:type="default" r:id="R5282c632b852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ELEKTRO AS   ·   Org.nr 919 486 813   ·   Fannestrandvegen 53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d5b0a2d4f4211" /><Relationship Type="http://schemas.openxmlformats.org/officeDocument/2006/relationships/footer" Target="/word/footer1.xml" Id="R5282c632b8524a06" /></Relationships>
</file>