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88c51cfff046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CAPIO GO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CAPIO GO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27d3b6e9f045f9"/>
      <w:footerReference xmlns:r="http://schemas.openxmlformats.org/officeDocument/2006/relationships" w:type="default" r:id="Re07cd5dd72f34b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CAPIO GO NORGE AS   ·   Org.nr 919 366 125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CAPIO GO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27d3b6e9f045f9" /><Relationship Type="http://schemas.openxmlformats.org/officeDocument/2006/relationships/footer" Target="/word/footer1.xml" Id="Re07cd5dd72f34b42" /></Relationships>
</file>