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b7e7864ba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e6eca23b8442a"/>
      <w:footerReference xmlns:r="http://schemas.openxmlformats.org/officeDocument/2006/relationships" w:type="default" r:id="Rbf844cd60178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TEK-NORGE AS   ·   Org.nr 919 304 413   ·   Gamle Drammensvei 40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e6eca23b8442a" /><Relationship Type="http://schemas.openxmlformats.org/officeDocument/2006/relationships/footer" Target="/word/footer1.xml" Id="Rbf844cd60178455c" /></Relationships>
</file>