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3558a0026e4e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AZUR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AZUR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e0a45e80ac488a"/>
      <w:footerReference xmlns:r="http://schemas.openxmlformats.org/officeDocument/2006/relationships" w:type="default" r:id="Rfb39d1af841c4a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AZUR CAPITAL AS   ·   Org.nr 919 168 331   ·   c/o Madelen Ljosland, Waldemar Thranes gate 15A   ·   0171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AZUR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e0a45e80ac488a" /><Relationship Type="http://schemas.openxmlformats.org/officeDocument/2006/relationships/footer" Target="/word/footer1.xml" Id="Rfb39d1af841c4a25" /></Relationships>
</file>