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97853186c4f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BESLAG OG BALKONGER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BESLAG OG BALKONGER HOLDING AS</w:t>
      </w:r>
    </w:p>
    <w:sectPr>
      <w:headerReference xmlns:r="http://schemas.openxmlformats.org/officeDocument/2006/relationships" w:type="default" r:id="R5144b38b7cd34d9f"/>
      <w:footerReference xmlns:r="http://schemas.openxmlformats.org/officeDocument/2006/relationships" w:type="default" r:id="R79f0931fe87a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4b38b7cd34d9f" /><Relationship Type="http://schemas.openxmlformats.org/officeDocument/2006/relationships/footer" Target="/word/footer1.xml" Id="R79f0931fe87a4561" /></Relationships>
</file>