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b3b1577fa749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BESLAG OG BALKONGER HOLDING AS.</w:t>
      </w:r>
    </w:p>
    <w:sectPr>
      <w:headerReference xmlns:r="http://schemas.openxmlformats.org/officeDocument/2006/relationships" w:type="default" r:id="R8e974a4cdeb64a27"/>
      <w:footerReference xmlns:r="http://schemas.openxmlformats.org/officeDocument/2006/relationships" w:type="default" r:id="R2a14c52fbc4c4e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974a4cdeb64a27" /><Relationship Type="http://schemas.openxmlformats.org/officeDocument/2006/relationships/footer" Target="/word/footer1.xml" Id="R2a14c52fbc4c4e3a" /></Relationships>
</file>