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76e5a1bca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07eba72b078243b5"/>
      <w:footerReference xmlns:r="http://schemas.openxmlformats.org/officeDocument/2006/relationships" w:type="default" r:id="Rcbe028bf8684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ba72b078243b5" /><Relationship Type="http://schemas.openxmlformats.org/officeDocument/2006/relationships/footer" Target="/word/footer1.xml" Id="Rcbe028bf86844245" /></Relationships>
</file>