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4479af44c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DOGMAN BUTIKKER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DOGMAN BUTIKKER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ebbd1b274749cc"/>
      <w:footerReference xmlns:r="http://schemas.openxmlformats.org/officeDocument/2006/relationships" w:type="default" r:id="R73bf07b828b9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bbd1b274749cc" /><Relationship Type="http://schemas.openxmlformats.org/officeDocument/2006/relationships/footer" Target="/word/footer1.xml" Id="R73bf07b828b94943" /></Relationships>
</file>