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0073bf0ee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VASABU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VASABU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19f281a654cab"/>
      <w:footerReference xmlns:r="http://schemas.openxmlformats.org/officeDocument/2006/relationships" w:type="default" r:id="Reb2b4895dda6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VASABU AS   ·   Org.nr 919 004 886   ·   Skøyen terrasse 6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VASABU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19f281a654cab" /><Relationship Type="http://schemas.openxmlformats.org/officeDocument/2006/relationships/footer" Target="/word/footer1.xml" Id="Reb2b4895dda644fc" /></Relationships>
</file>