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354cfb52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47e9e5d0b4e3d"/>
      <w:footerReference xmlns:r="http://schemas.openxmlformats.org/officeDocument/2006/relationships" w:type="default" r:id="Ra363024f210d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BAS-EIENDOM AS   ·   Org.nr 918 997 679   ·   Dyre Vås gate 5   ·   3683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47e9e5d0b4e3d" /><Relationship Type="http://schemas.openxmlformats.org/officeDocument/2006/relationships/footer" Target="/word/footer1.xml" Id="Ra363024f210d4a5b" /></Relationships>
</file>