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19dc6fca9244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OLSBORGS SNEKKERSERVICE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OLSBORGS SNEKKERSERVICE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16f69ccb4c44d0"/>
      <w:footerReference xmlns:r="http://schemas.openxmlformats.org/officeDocument/2006/relationships" w:type="default" r:id="R18243c24f6c845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OLSBORGS SNEKKERSERVICE AS   ·   Org.nr 918 911 200   ·   Straumsvegen 1449   ·   9109 KVALØYA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OLSBORGS SNEKKERSERVICE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16f69ccb4c44d0" /><Relationship Type="http://schemas.openxmlformats.org/officeDocument/2006/relationships/footer" Target="/word/footer1.xml" Id="R18243c24f6c845cd" /></Relationships>
</file>