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b1a2e5899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FTR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FTR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87703851d44c3"/>
      <w:footerReference xmlns:r="http://schemas.openxmlformats.org/officeDocument/2006/relationships" w:type="default" r:id="Rd30d28c4461a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FTR INVEST AS   ·   Org.nr 918 852 018   ·   Haugbro terrasse 125   ·   1405 LANGHUS   ·   steffen.ulsrud@gmail.com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87703851d44c3" /><Relationship Type="http://schemas.openxmlformats.org/officeDocument/2006/relationships/footer" Target="/word/footer1.xml" Id="Rd30d28c4461a4549" /></Relationships>
</file>