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2268c04fb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Borre,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acc985d0504da3"/>
      <w:footerReference xmlns:r="http://schemas.openxmlformats.org/officeDocument/2006/relationships" w:type="default" r:id="Re3ab87fc9108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PARTNERS AS   ·   Org.nr 918 635 513   ·   Raveien 205   ·   3184 BORRE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cc985d0504da3" /><Relationship Type="http://schemas.openxmlformats.org/officeDocument/2006/relationships/footer" Target="/word/footer1.xml" Id="Re3ab87fc91084d67" /></Relationships>
</file>