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fe5f331fb47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2131727e5b4211"/>
      <w:footerReference xmlns:r="http://schemas.openxmlformats.org/officeDocument/2006/relationships" w:type="default" r:id="R36cc285e75ae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VIKINGKLINIKKEN AS   ·   Org.nr 918 364 307   ·   Jåttåvågveien 11A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131727e5b4211" /><Relationship Type="http://schemas.openxmlformats.org/officeDocument/2006/relationships/footer" Target="/word/footer1.xml" Id="R36cc285e75ae43f9" /></Relationships>
</file>