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a25424e4f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KRAFT GRAVING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Tranby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Tranby,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KRAFT GRAVING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07c52e81d46c6"/>
      <w:footerReference xmlns:r="http://schemas.openxmlformats.org/officeDocument/2006/relationships" w:type="default" r:id="R7a539c6a3e64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KRAFT GRAVING AS   ·   Org.nr 918 329 447   ·   Fjellsveien 3A   ·   3409 TRANBY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KRAFT GRAVING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07c52e81d46c6" /><Relationship Type="http://schemas.openxmlformats.org/officeDocument/2006/relationships/footer" Target="/word/footer1.xml" Id="R7a539c6a3e6449be" /></Relationships>
</file>