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f56878990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SAGEVIK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SAGEVIK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289ad71a14f17"/>
      <w:footerReference xmlns:r="http://schemas.openxmlformats.org/officeDocument/2006/relationships" w:type="default" r:id="R8bb32ceeb1e1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SAGEVIK HOLDING AS   ·   Org.nr 918 323 767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289ad71a14f17" /><Relationship Type="http://schemas.openxmlformats.org/officeDocument/2006/relationships/footer" Target="/word/footer1.xml" Id="R8bb32ceeb1e1415f" /></Relationships>
</file>