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9536fbe46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VEI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VEI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4496da03204ef1"/>
      <w:footerReference xmlns:r="http://schemas.openxmlformats.org/officeDocument/2006/relationships" w:type="default" r:id="R188de6a56b6b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VEI AS   ·   Org.nr 918 297 421   ·   Skeidtoppen 27   ·   8013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VEI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496da03204ef1" /><Relationship Type="http://schemas.openxmlformats.org/officeDocument/2006/relationships/footer" Target="/word/footer1.xml" Id="R188de6a56b6b4b2c" /></Relationships>
</file>