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e79dd1952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Bruvoll,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BAS-INVEST AS</w:t>
      </w:r>
    </w:p>
    <w:sectPr>
      <w:headerReference xmlns:r="http://schemas.openxmlformats.org/officeDocument/2006/relationships" w:type="default" r:id="R698deacea06c4712"/>
      <w:footerReference xmlns:r="http://schemas.openxmlformats.org/officeDocument/2006/relationships" w:type="default" r:id="R5f0d6c1a3159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deacea06c4712" /><Relationship Type="http://schemas.openxmlformats.org/officeDocument/2006/relationships/footer" Target="/word/footer1.xml" Id="R5f0d6c1a31594e4b" /></Relationships>
</file>