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0b0cf04734d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BRANNFAG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BRANNFAG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be61f6ba44a9e"/>
      <w:footerReference xmlns:r="http://schemas.openxmlformats.org/officeDocument/2006/relationships" w:type="default" r:id="R9dc9f4d8a8db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BRANNFAG AS   ·   Org.nr 918 084 606   ·   Standardveien 1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BRANNFAG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be61f6ba44a9e" /><Relationship Type="http://schemas.openxmlformats.org/officeDocument/2006/relationships/footer" Target="/word/footer1.xml" Id="R9dc9f4d8a8db444f" /></Relationships>
</file>