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da26c4ead49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MILJØPROSJEKT JAR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MILJØPROSJEKT JAR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23be00ae514d2a"/>
      <w:footerReference xmlns:r="http://schemas.openxmlformats.org/officeDocument/2006/relationships" w:type="default" r:id="R6d0d22cd62be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MILJØPROSJEKT JAR AS   ·   Org.nr 918 015 299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MILJØPROSJEKT JAR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3be00ae514d2a" /><Relationship Type="http://schemas.openxmlformats.org/officeDocument/2006/relationships/footer" Target="/word/footer1.xml" Id="R6d0d22cd62be4ee3" /></Relationships>
</file>