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a0aa988c4a43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KØL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KØL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20e45e65794a63"/>
      <w:footerReference xmlns:r="http://schemas.openxmlformats.org/officeDocument/2006/relationships" w:type="default" r:id="Rafaeec47065443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KØL AS   ·   Org.nr 917 996 261   ·   Øvre Hovsbakkan 14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KØL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20e45e65794a63" /><Relationship Type="http://schemas.openxmlformats.org/officeDocument/2006/relationships/footer" Target="/word/footer1.xml" Id="Rafaeec470654432a" /></Relationships>
</file>