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07f567e6b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GORGAS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GORGAS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7765d8fee040a9"/>
      <w:footerReference xmlns:r="http://schemas.openxmlformats.org/officeDocument/2006/relationships" w:type="default" r:id="R9a71df34f4a4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GORGAS AS   ·   Org.nr 917 953 333   ·   Nedre Sørbø 5   ·   4321 SANDNES   ·   post@n-ice.no   ·   www.n-ice.no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GORGAS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7765d8fee040a9" /><Relationship Type="http://schemas.openxmlformats.org/officeDocument/2006/relationships/footer" Target="/word/footer1.xml" Id="R9a71df34f4a449c0" /></Relationships>
</file>