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e0d167bff06415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SPIRE &amp; GRO BARNEHAGENE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Porsgrunn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Porsgrunn, 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SPIRE &amp; GRO BARNEHAGENE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b91fec023534163"/>
      <w:footerReference xmlns:r="http://schemas.openxmlformats.org/officeDocument/2006/relationships" w:type="default" r:id="Re4ba5849663a4bc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SPIRE &amp; GRO BARNEHAGENE AS   ·   Org.nr 917 891 702   ·   Saturnvegen 54   ·   3942 PORSGRUNN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SPIRE &amp; GRO BARNEHAGENE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b91fec023534163" /><Relationship Type="http://schemas.openxmlformats.org/officeDocument/2006/relationships/footer" Target="/word/footer1.xml" Id="Re4ba5849663a4bca" /></Relationships>
</file>