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658d4fbbb84e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SPARROW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SPARROW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ad954fb61345a9"/>
      <w:footerReference xmlns:r="http://schemas.openxmlformats.org/officeDocument/2006/relationships" w:type="default" r:id="Rb2d713b0ad8645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SPARROW AS   ·   Org.nr 917 877 920   ·   v/Jan Henrik Ejme, Platous gate 11B   ·   0190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SPARROW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ad954fb61345a9" /><Relationship Type="http://schemas.openxmlformats.org/officeDocument/2006/relationships/footer" Target="/word/footer1.xml" Id="Rb2d713b0ad864560" /></Relationships>
</file>