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2d119025a43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BOHEMEN FRISØRER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BOHEMEN FRISØRER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71d3b78efd4eaa"/>
      <w:footerReference xmlns:r="http://schemas.openxmlformats.org/officeDocument/2006/relationships" w:type="default" r:id="Rf04ed43516fa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BOHEMEN FRISØRER AS   ·   Org.nr 917 825 300   ·   Vestvang 6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BOHEMEN FRISØRER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1d3b78efd4eaa" /><Relationship Type="http://schemas.openxmlformats.org/officeDocument/2006/relationships/footer" Target="/word/footer1.xml" Id="Rf04ed43516fa43e8" /></Relationships>
</file>