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a734921bd4b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BHL ACCOUNTING AS</w:t>
      </w:r>
    </w:p>
    <w:sectPr>
      <w:headerReference xmlns:r="http://schemas.openxmlformats.org/officeDocument/2006/relationships" w:type="default" r:id="R7da9058ba49544c7"/>
      <w:footerReference xmlns:r="http://schemas.openxmlformats.org/officeDocument/2006/relationships" w:type="default" r:id="Rff50524e6c3e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BHL ACCOUNTING AS   ·   Org.nr 917 823 871   ·   Elias Smiths vei 24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BHL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9058ba49544c7" /><Relationship Type="http://schemas.openxmlformats.org/officeDocument/2006/relationships/footer" Target="/word/footer1.xml" Id="Rff50524e6c3e45e2" /></Relationships>
</file>