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13e5c0394c84b6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TAURUS EIENDOM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TAURUS EIENDOM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13ebed439ae4943"/>
      <w:footerReference xmlns:r="http://schemas.openxmlformats.org/officeDocument/2006/relationships" w:type="default" r:id="Rc65bfe12b1e64e9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TAURUS EIENDOM HOLDING AS   ·   Org.nr 917 823 340   ·   c/o Karl-Ove Bjørnstad Eiendom AS, Fjordgata 80A   ·   7010 TRONDHEIM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TAURUS EIENDOM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13ebed439ae4943" /><Relationship Type="http://schemas.openxmlformats.org/officeDocument/2006/relationships/footer" Target="/word/footer1.xml" Id="Rc65bfe12b1e64e95" /></Relationships>
</file>