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9130fdb41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EIENDOMSMÅLING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EIENDOMSMÅLING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2eed27e144a6e"/>
      <w:footerReference xmlns:r="http://schemas.openxmlformats.org/officeDocument/2006/relationships" w:type="default" r:id="Rf2ec0de45e14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EIENDOMSMÅLING AS   ·   Org.nr 917 812 535   ·   Risdalsveien 666   ·   4834 RISDAL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EIENDOMSMÅLING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2eed27e144a6e" /><Relationship Type="http://schemas.openxmlformats.org/officeDocument/2006/relationships/footer" Target="/word/footer1.xml" Id="Rf2ec0de45e1445e8" /></Relationships>
</file>