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a052a6372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1e2739bf4416f"/>
      <w:footerReference xmlns:r="http://schemas.openxmlformats.org/officeDocument/2006/relationships" w:type="default" r:id="R0d76ded5719f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KONOS AS   ·   Org.nr 917 649 448   ·   Tidemands gate 13   ·   7030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1e2739bf4416f" /><Relationship Type="http://schemas.openxmlformats.org/officeDocument/2006/relationships/footer" Target="/word/footer1.xml" Id="R0d76ded5719f43dd" /></Relationships>
</file>