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3a777b592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KLYVAR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KLYVAR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f72a6bfb34d7c"/>
      <w:footerReference xmlns:r="http://schemas.openxmlformats.org/officeDocument/2006/relationships" w:type="default" r:id="R445d8f0ffee642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KLYVAR AS   ·   Org.nr 917 635 544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KLYVAR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f72a6bfb34d7c" /><Relationship Type="http://schemas.openxmlformats.org/officeDocument/2006/relationships/footer" Target="/word/footer1.xml" Id="R445d8f0ffee64269" /></Relationships>
</file>