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d881b9a4bf47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BERGEN FINANS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FINANS AS</w:t>
      </w:r>
    </w:p>
    <w:sectPr>
      <w:headerReference xmlns:r="http://schemas.openxmlformats.org/officeDocument/2006/relationships" w:type="default" r:id="R15fe04718b874b19"/>
      <w:footerReference xmlns:r="http://schemas.openxmlformats.org/officeDocument/2006/relationships" w:type="default" r:id="R055f19c123b0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e04718b874b19" /><Relationship Type="http://schemas.openxmlformats.org/officeDocument/2006/relationships/footer" Target="/word/footer1.xml" Id="R055f19c123b043dc" /></Relationships>
</file>