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fb1ba8a8d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CONTAINER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CONTAINER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68fa38bd34dce"/>
      <w:footerReference xmlns:r="http://schemas.openxmlformats.org/officeDocument/2006/relationships" w:type="default" r:id="R75c1cc93c336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CONTAINER AS   ·   Org.nr 917 487 642   ·   Galteråsen 10A   ·   5916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CONTAINER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68fa38bd34dce" /><Relationship Type="http://schemas.openxmlformats.org/officeDocument/2006/relationships/footer" Target="/word/footer1.xml" Id="R75c1cc93c3364320" /></Relationships>
</file>