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9b8f54840645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EIENDOMSADMINISTRASJON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EIENDOMSADMINISTRASJON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91d559590a498d"/>
      <w:footerReference xmlns:r="http://schemas.openxmlformats.org/officeDocument/2006/relationships" w:type="default" r:id="R849521e58618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EIENDOMSADMINISTRASJON AS   ·   Org.nr 917 360 685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EIENDOMSADMINISTRASJON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91d559590a498d" /><Relationship Type="http://schemas.openxmlformats.org/officeDocument/2006/relationships/footer" Target="/word/footer1.xml" Id="R849521e586184084" /></Relationships>
</file>