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d1c495d5e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KRESKO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KRESKO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9d7ca657a4180"/>
      <w:footerReference xmlns:r="http://schemas.openxmlformats.org/officeDocument/2006/relationships" w:type="default" r:id="R9d5b1d4e797e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KRESKO INVEST AS   ·   Org.nr 917 020 949   ·   c/o Andvord AS, Nedre Vollgate 5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KRESKO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9d7ca657a4180" /><Relationship Type="http://schemas.openxmlformats.org/officeDocument/2006/relationships/footer" Target="/word/footer1.xml" Id="R9d5b1d4e797e4490" /></Relationships>
</file>