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89dcc8361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ISKOLA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ISKOLA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c6ad0cff44e7a"/>
      <w:footerReference xmlns:r="http://schemas.openxmlformats.org/officeDocument/2006/relationships" w:type="default" r:id="R308d2d9def5a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ISKOLA AS   ·   Org.nr 917 020 876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ISKOLA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c6ad0cff44e7a" /><Relationship Type="http://schemas.openxmlformats.org/officeDocument/2006/relationships/footer" Target="/word/footer1.xml" Id="R308d2d9def5a48f3" /></Relationships>
</file>