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cda83903543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JABO MANAGEMENT &amp;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JABO MANAGEMENT &amp;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cf16f1b1ac4188"/>
      <w:footerReference xmlns:r="http://schemas.openxmlformats.org/officeDocument/2006/relationships" w:type="default" r:id="R51692a95ef1e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JABO MANAGEMENT &amp; CONSULTING AS   ·   Org.nr 916 981 007   ·   Elisenbergveien 15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JABO MANAGEMENT &amp;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f16f1b1ac4188" /><Relationship Type="http://schemas.openxmlformats.org/officeDocument/2006/relationships/footer" Target="/word/footer1.xml" Id="R51692a95ef1e4fcb" /></Relationships>
</file>