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9d350b27b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ZUPERDEHLIE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ZUPERDEHLIE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ec1afad744462"/>
      <w:footerReference xmlns:r="http://schemas.openxmlformats.org/officeDocument/2006/relationships" w:type="default" r:id="R6aa5c29e7df1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ZUPERDEHLIE AS   ·   Org.nr 916 665 245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ZUPERDEHLIE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ec1afad744462" /><Relationship Type="http://schemas.openxmlformats.org/officeDocument/2006/relationships/footer" Target="/word/footer1.xml" Id="R6aa5c29e7df14586" /></Relationships>
</file>