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fc2ed40ca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JARHOLM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JARHOLM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f1afe21b44eed"/>
      <w:footerReference xmlns:r="http://schemas.openxmlformats.org/officeDocument/2006/relationships" w:type="default" r:id="Rf0eadfde0559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JARHOLM EIENDOM AS   ·   Org.nr 916 635 214   ·   Haugastølveien 1D   ·   1410 KOLBOTN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JARHOLM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f1afe21b44eed" /><Relationship Type="http://schemas.openxmlformats.org/officeDocument/2006/relationships/footer" Target="/word/footer1.xml" Id="Rf0eadfde05594368" /></Relationships>
</file>