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0f539382974c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 ERIK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 ERIK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fbfd607a344661"/>
      <w:footerReference xmlns:r="http://schemas.openxmlformats.org/officeDocument/2006/relationships" w:type="default" r:id="Rb6ddeaeb98f54e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 ERIK NILSEN AS   ·   Org.nr 916 635 125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 ERIK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fbfd607a344661" /><Relationship Type="http://schemas.openxmlformats.org/officeDocument/2006/relationships/footer" Target="/word/footer1.xml" Id="Rb6ddeaeb98f54e82" /></Relationships>
</file>